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2B" w:rsidRDefault="005056AA" w:rsidP="005056AA">
      <w:pPr>
        <w:pStyle w:val="Default"/>
        <w:ind w:hanging="851"/>
        <w:rPr>
          <w:b/>
          <w:bCs/>
          <w:sz w:val="23"/>
          <w:szCs w:val="23"/>
        </w:rPr>
      </w:pPr>
      <w:bookmarkStart w:id="0" w:name="_GoBack"/>
      <w:r w:rsidRPr="005056AA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81775" cy="9114868"/>
            <wp:effectExtent l="0" t="0" r="0" b="0"/>
            <wp:docPr id="1" name="Рисунок 1" descr="F:\Проверка\2019\Сканы обложек\Чекалова Л.Н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9\Сканы обложек\Чекалова Л.Н\0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659" cy="91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62B" w:rsidRDefault="00BC662B" w:rsidP="003977C1">
      <w:pPr>
        <w:pStyle w:val="Default"/>
        <w:rPr>
          <w:b/>
          <w:bCs/>
          <w:sz w:val="23"/>
          <w:szCs w:val="23"/>
        </w:rPr>
      </w:pPr>
    </w:p>
    <w:p w:rsidR="003977C1" w:rsidRDefault="00BC662B" w:rsidP="003977C1">
      <w:pPr>
        <w:pStyle w:val="Default"/>
        <w:rPr>
          <w:b/>
          <w:sz w:val="28"/>
          <w:szCs w:val="28"/>
        </w:rPr>
      </w:pPr>
      <w:r w:rsidRPr="005D4319">
        <w:rPr>
          <w:b/>
          <w:sz w:val="28"/>
          <w:szCs w:val="28"/>
        </w:rPr>
        <w:t xml:space="preserve">Раздел </w:t>
      </w:r>
      <w:proofErr w:type="gramStart"/>
      <w:r w:rsidRPr="005D4319">
        <w:rPr>
          <w:b/>
          <w:sz w:val="28"/>
          <w:szCs w:val="28"/>
          <w:lang w:val="en-US"/>
        </w:rPr>
        <w:t>I</w:t>
      </w:r>
      <w:r w:rsidRPr="005D4319">
        <w:rPr>
          <w:b/>
          <w:sz w:val="28"/>
          <w:szCs w:val="28"/>
        </w:rPr>
        <w:t xml:space="preserve">  «</w:t>
      </w:r>
      <w:proofErr w:type="gramEnd"/>
      <w:r w:rsidRPr="005D4319">
        <w:rPr>
          <w:b/>
          <w:sz w:val="28"/>
          <w:szCs w:val="28"/>
        </w:rPr>
        <w:t>Пояснительная записка»</w:t>
      </w:r>
    </w:p>
    <w:p w:rsidR="00BC662B" w:rsidRPr="00BC662B" w:rsidRDefault="00BC662B" w:rsidP="00BC662B">
      <w:pPr>
        <w:jc w:val="both"/>
        <w:rPr>
          <w:rFonts w:ascii="Times New Roman" w:hAnsi="Times New Roman" w:cs="Times New Roman"/>
          <w:sz w:val="24"/>
          <w:szCs w:val="24"/>
        </w:rPr>
      </w:pPr>
      <w:r w:rsidRPr="00BC662B">
        <w:rPr>
          <w:rFonts w:ascii="Times New Roman" w:hAnsi="Times New Roman" w:cs="Times New Roman"/>
          <w:sz w:val="24"/>
          <w:szCs w:val="24"/>
        </w:rPr>
        <w:t>Для разработки рабочей программы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родному языку 9</w:t>
      </w:r>
      <w:r w:rsidRPr="00BC662B">
        <w:rPr>
          <w:rFonts w:ascii="Times New Roman" w:hAnsi="Times New Roman" w:cs="Times New Roman"/>
          <w:sz w:val="24"/>
          <w:szCs w:val="24"/>
        </w:rPr>
        <w:t xml:space="preserve"> класса МБОУ Чекаловской ООШ были использованы следующие нормативно-правовые документы:</w:t>
      </w:r>
    </w:p>
    <w:p w:rsidR="00BC662B" w:rsidRPr="00F366B2" w:rsidRDefault="00BC662B" w:rsidP="00BC662B">
      <w:pPr>
        <w:pStyle w:val="Default"/>
      </w:pPr>
      <w:r w:rsidRPr="00F366B2"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BC662B" w:rsidRPr="00F366B2" w:rsidRDefault="00BC662B" w:rsidP="00BC662B">
      <w:pPr>
        <w:pStyle w:val="Default"/>
      </w:pPr>
      <w:r w:rsidRPr="00F366B2">
        <w:t xml:space="preserve">2. Федеральный закон от 29 декабря 2012 г. № 273-ФЗ «Об образовании в Российской Федерации». </w:t>
      </w:r>
    </w:p>
    <w:p w:rsidR="00BC662B" w:rsidRPr="00F366B2" w:rsidRDefault="00BC662B" w:rsidP="00BC662B">
      <w:pPr>
        <w:pStyle w:val="Default"/>
      </w:pPr>
      <w:r w:rsidRPr="00F366B2">
        <w:t xml:space="preserve">3.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BC662B" w:rsidRPr="00F366B2" w:rsidRDefault="00BC662B" w:rsidP="00BC662B">
      <w:pPr>
        <w:pStyle w:val="Default"/>
      </w:pPr>
      <w:r w:rsidRPr="00F366B2"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proofErr w:type="gramStart"/>
      <w:r w:rsidRPr="00F366B2">
        <w:t>Минобрнауки</w:t>
      </w:r>
      <w:proofErr w:type="spellEnd"/>
      <w:r w:rsidRPr="00F366B2">
        <w:t xml:space="preserve"> </w:t>
      </w:r>
      <w:r>
        <w:t xml:space="preserve"> </w:t>
      </w:r>
      <w:r w:rsidRPr="00F366B2">
        <w:t>России</w:t>
      </w:r>
      <w:proofErr w:type="gramEnd"/>
      <w:r w:rsidRPr="00F366B2">
        <w:t xml:space="preserve"> от 31 декабря 2015 г. № 1576). </w:t>
      </w:r>
    </w:p>
    <w:p w:rsidR="00BC662B" w:rsidRPr="00F366B2" w:rsidRDefault="00BC662B" w:rsidP="00BC662B">
      <w:pPr>
        <w:pStyle w:val="Default"/>
      </w:pPr>
      <w:r w:rsidRPr="00F366B2">
        <w:t xml:space="preserve">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366B2">
        <w:t>Минобрнауки</w:t>
      </w:r>
      <w:proofErr w:type="spellEnd"/>
      <w:r w:rsidRPr="00F366B2">
        <w:t xml:space="preserve"> России от 31 декабря 2015 г. № 1577).</w:t>
      </w:r>
    </w:p>
    <w:p w:rsidR="00BC662B" w:rsidRDefault="00BC662B" w:rsidP="003977C1">
      <w:pPr>
        <w:pStyle w:val="Default"/>
        <w:rPr>
          <w:b/>
          <w:sz w:val="28"/>
          <w:szCs w:val="28"/>
        </w:rPr>
      </w:pPr>
    </w:p>
    <w:p w:rsidR="00BC662B" w:rsidRDefault="00BC662B" w:rsidP="00BC662B">
      <w:pPr>
        <w:rPr>
          <w:rFonts w:ascii="Times New Roman" w:eastAsia="+mj-ea" w:hAnsi="Times New Roman" w:cs="Times New Roman"/>
          <w:b/>
          <w:color w:val="000000"/>
          <w:sz w:val="28"/>
          <w:szCs w:val="28"/>
        </w:rPr>
      </w:pPr>
      <w:r w:rsidRPr="00BC662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proofErr w:type="gramStart"/>
      <w:r w:rsidRPr="00BC66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C662B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gramEnd"/>
      <w:r w:rsidRPr="00BC662B">
        <w:rPr>
          <w:rFonts w:ascii="Times New Roman" w:eastAsia="+mj-ea" w:hAnsi="Times New Roman" w:cs="Times New Roman"/>
          <w:b/>
          <w:color w:val="000000"/>
          <w:sz w:val="28"/>
          <w:szCs w:val="28"/>
        </w:rPr>
        <w:t>Общая характеристика предмета»</w:t>
      </w:r>
    </w:p>
    <w:p w:rsidR="00932252" w:rsidRPr="00F366B2" w:rsidRDefault="00932252" w:rsidP="00932252">
      <w:pPr>
        <w:pStyle w:val="Default"/>
      </w:pPr>
      <w:r w:rsidRPr="00F366B2">
        <w:t xml:space="preserve">Изучение предмета «Русский родной язык» в 9-м классе должно обеспечивать достижение </w:t>
      </w:r>
      <w:r w:rsidRPr="00F366B2">
        <w:rPr>
          <w:b/>
          <w:bCs/>
        </w:rPr>
        <w:t xml:space="preserve">предметных результатов </w:t>
      </w:r>
      <w:r w:rsidRPr="00F366B2"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 </w:t>
      </w:r>
    </w:p>
    <w:p w:rsidR="00BC662B" w:rsidRDefault="00BC662B" w:rsidP="00BC662B">
      <w:pPr>
        <w:rPr>
          <w:rFonts w:ascii="Times New Roman" w:eastAsia="+mj-ea" w:hAnsi="Times New Roman" w:cs="Times New Roman"/>
          <w:b/>
          <w:color w:val="000000"/>
          <w:sz w:val="28"/>
          <w:szCs w:val="28"/>
        </w:rPr>
      </w:pPr>
    </w:p>
    <w:p w:rsidR="00602633" w:rsidRPr="00602633" w:rsidRDefault="00602633" w:rsidP="00602633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263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proofErr w:type="gramStart"/>
      <w:r w:rsidRPr="006026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02633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gramEnd"/>
      <w:r w:rsidRPr="006026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учебного предмета в учебном плане»</w:t>
      </w:r>
    </w:p>
    <w:p w:rsidR="00602633" w:rsidRPr="00602633" w:rsidRDefault="00602633" w:rsidP="006026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633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602633">
        <w:rPr>
          <w:rFonts w:ascii="Times New Roman" w:hAnsi="Times New Roman" w:cs="Times New Roman"/>
          <w:sz w:val="24"/>
          <w:szCs w:val="24"/>
        </w:rPr>
        <w:t xml:space="preserve">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602633" w:rsidRPr="00602633" w:rsidRDefault="00602633" w:rsidP="006026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633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Чекаловской ООШ данная программа рассчитана на преподавание курса русского</w:t>
      </w:r>
      <w:r>
        <w:rPr>
          <w:rFonts w:ascii="Times New Roman" w:hAnsi="Times New Roman" w:cs="Times New Roman"/>
          <w:sz w:val="24"/>
          <w:szCs w:val="24"/>
        </w:rPr>
        <w:t xml:space="preserve"> родного языка в 9 классе в объёме 1 час</w:t>
      </w:r>
      <w:r w:rsidRPr="00602633">
        <w:rPr>
          <w:rFonts w:ascii="Times New Roman" w:hAnsi="Times New Roman" w:cs="Times New Roman"/>
          <w:sz w:val="24"/>
          <w:szCs w:val="24"/>
        </w:rPr>
        <w:t xml:space="preserve"> в неделю. Рабочая программа используется без изменений. </w:t>
      </w:r>
    </w:p>
    <w:p w:rsidR="00602633" w:rsidRDefault="00602633" w:rsidP="00BC662B">
      <w:pPr>
        <w:rPr>
          <w:rFonts w:ascii="Times New Roman" w:eastAsia="+mj-ea" w:hAnsi="Times New Roman" w:cs="Times New Roman"/>
          <w:b/>
          <w:color w:val="000000"/>
          <w:sz w:val="28"/>
          <w:szCs w:val="28"/>
        </w:rPr>
      </w:pPr>
    </w:p>
    <w:p w:rsidR="00636914" w:rsidRDefault="00BC662B" w:rsidP="0063691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66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proofErr w:type="gramStart"/>
      <w:r w:rsidRPr="00BC66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BC662B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gramEnd"/>
      <w:r w:rsidRPr="00BC662B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предмета»</w:t>
      </w:r>
    </w:p>
    <w:p w:rsidR="00602633" w:rsidRDefault="00602633" w:rsidP="0063691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77C1" w:rsidRPr="00602633" w:rsidRDefault="003977C1" w:rsidP="006369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263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Язык и культура (10 ч) </w:t>
      </w:r>
    </w:p>
    <w:p w:rsidR="003977C1" w:rsidRPr="00F366B2" w:rsidRDefault="003977C1" w:rsidP="003977C1">
      <w:pPr>
        <w:pStyle w:val="Default"/>
      </w:pPr>
      <w:r w:rsidRPr="00F366B2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3977C1" w:rsidRPr="00F366B2" w:rsidRDefault="003977C1" w:rsidP="003977C1">
      <w:pPr>
        <w:pStyle w:val="Default"/>
      </w:pPr>
      <w:r w:rsidRPr="00F366B2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366B2">
        <w:t>неологический</w:t>
      </w:r>
      <w:proofErr w:type="spellEnd"/>
      <w:r w:rsidRPr="00F366B2"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Раздел 2. Культура речи (10 ч)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Основные орфоэпические нормы </w:t>
      </w:r>
      <w:r w:rsidRPr="00F366B2"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BF3DA6" w:rsidRPr="00F366B2" w:rsidRDefault="003977C1" w:rsidP="003977C1">
      <w:pPr>
        <w:rPr>
          <w:rFonts w:ascii="Times New Roman" w:hAnsi="Times New Roman" w:cs="Times New Roman"/>
          <w:sz w:val="24"/>
          <w:szCs w:val="24"/>
        </w:rPr>
      </w:pPr>
      <w:r w:rsidRPr="00F366B2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прием.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F366B2"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3977C1" w:rsidRPr="00F366B2" w:rsidRDefault="003977C1" w:rsidP="003977C1">
      <w:pPr>
        <w:pStyle w:val="Default"/>
      </w:pPr>
      <w:r w:rsidRPr="00F366B2"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3977C1" w:rsidRPr="00F366B2" w:rsidRDefault="003977C1" w:rsidP="003977C1">
      <w:pPr>
        <w:pStyle w:val="Default"/>
      </w:pPr>
      <w:r w:rsidRPr="00F366B2"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F366B2">
        <w:t xml:space="preserve">Типичные грамматические ошибки. Управление: управление предлогов </w:t>
      </w:r>
      <w:r w:rsidRPr="00F366B2">
        <w:rPr>
          <w:i/>
          <w:iCs/>
        </w:rPr>
        <w:t>благодаря, согласно, вопреки</w:t>
      </w:r>
      <w:r w:rsidRPr="00F366B2">
        <w:t xml:space="preserve">; предлога </w:t>
      </w:r>
      <w:r w:rsidRPr="00F366B2">
        <w:rPr>
          <w:i/>
          <w:iCs/>
        </w:rPr>
        <w:t xml:space="preserve">по </w:t>
      </w:r>
      <w:r w:rsidRPr="00F366B2">
        <w:t>с количественными числительными в словосочетаниях с распределительным значением (</w:t>
      </w:r>
      <w:r w:rsidRPr="00F366B2">
        <w:rPr>
          <w:i/>
          <w:iCs/>
        </w:rPr>
        <w:t>по пять груш — по пяти груш</w:t>
      </w:r>
      <w:r w:rsidRPr="00F366B2">
        <w:t>). Правильное построение словосочетаний по типу управления (</w:t>
      </w:r>
      <w:r w:rsidRPr="00F366B2">
        <w:rPr>
          <w:i/>
          <w:iCs/>
        </w:rPr>
        <w:t>отзыв о книге — рецензия на книгу, обидеться на слово — обижен словами</w:t>
      </w:r>
      <w:r w:rsidRPr="00F366B2">
        <w:t xml:space="preserve">). Правильное употребление предлогов </w:t>
      </w:r>
      <w:r w:rsidRPr="00F366B2">
        <w:rPr>
          <w:i/>
          <w:iCs/>
        </w:rPr>
        <w:t xml:space="preserve">о‚ по‚ из‚ с </w:t>
      </w:r>
      <w:r w:rsidRPr="00F366B2">
        <w:t>в составе словосочетания (</w:t>
      </w:r>
      <w:r w:rsidRPr="00F366B2">
        <w:rPr>
          <w:i/>
          <w:iCs/>
        </w:rPr>
        <w:t>приехать из Москвы — приехать с Урала</w:t>
      </w:r>
      <w:r w:rsidRPr="00F366B2">
        <w:t>)</w:t>
      </w:r>
      <w:r w:rsidRPr="00F366B2">
        <w:rPr>
          <w:i/>
          <w:iCs/>
        </w:rPr>
        <w:t xml:space="preserve">. </w:t>
      </w:r>
      <w:r w:rsidRPr="00F366B2">
        <w:t xml:space="preserve">Нагромождение одних и тех же падежных форм, в частности форм родительного и творительного падежей. </w:t>
      </w:r>
    </w:p>
    <w:p w:rsidR="003977C1" w:rsidRPr="00F366B2" w:rsidRDefault="003977C1" w:rsidP="003977C1">
      <w:pPr>
        <w:pStyle w:val="Default"/>
      </w:pPr>
      <w:r w:rsidRPr="00F366B2">
        <w:t xml:space="preserve">Нормы употребления причастных и деепричастных оборотов‚ предложений с косвенной речью. </w:t>
      </w:r>
    </w:p>
    <w:p w:rsidR="003977C1" w:rsidRPr="00F366B2" w:rsidRDefault="003977C1" w:rsidP="003977C1">
      <w:pPr>
        <w:pStyle w:val="Default"/>
      </w:pPr>
      <w:r w:rsidRPr="00F366B2">
        <w:t>Типичные ошибки в построении сложных предложений: постановка рядом двух однозначных союзов (</w:t>
      </w:r>
      <w:r w:rsidRPr="00F366B2">
        <w:rPr>
          <w:i/>
          <w:iCs/>
        </w:rPr>
        <w:t xml:space="preserve">но </w:t>
      </w:r>
      <w:r w:rsidRPr="00F366B2">
        <w:t xml:space="preserve">и </w:t>
      </w:r>
      <w:r w:rsidRPr="00F366B2">
        <w:rPr>
          <w:i/>
          <w:iCs/>
        </w:rPr>
        <w:t xml:space="preserve">однако, что </w:t>
      </w:r>
      <w:r w:rsidRPr="00F366B2">
        <w:t xml:space="preserve">и </w:t>
      </w:r>
      <w:r w:rsidRPr="00F366B2">
        <w:rPr>
          <w:i/>
          <w:iCs/>
        </w:rPr>
        <w:t xml:space="preserve">будто, что </w:t>
      </w:r>
      <w:r w:rsidRPr="00F366B2">
        <w:t xml:space="preserve">и </w:t>
      </w:r>
      <w:r w:rsidRPr="00F366B2">
        <w:rPr>
          <w:i/>
          <w:iCs/>
        </w:rPr>
        <w:t xml:space="preserve">как </w:t>
      </w:r>
      <w:proofErr w:type="gramStart"/>
      <w:r w:rsidRPr="00F366B2">
        <w:rPr>
          <w:i/>
          <w:iCs/>
        </w:rPr>
        <w:t>будто</w:t>
      </w:r>
      <w:r w:rsidRPr="00F366B2">
        <w:t>)‚</w:t>
      </w:r>
      <w:proofErr w:type="gramEnd"/>
      <w:r w:rsidRPr="00F366B2">
        <w:t xml:space="preserve"> повторение частицы </w:t>
      </w:r>
      <w:r w:rsidRPr="00F366B2">
        <w:rPr>
          <w:i/>
          <w:iCs/>
        </w:rPr>
        <w:t xml:space="preserve">бы </w:t>
      </w:r>
      <w:r w:rsidRPr="00F366B2">
        <w:t xml:space="preserve">в предложениях с союзами </w:t>
      </w:r>
      <w:r w:rsidRPr="00F366B2">
        <w:rPr>
          <w:i/>
          <w:iCs/>
        </w:rPr>
        <w:t xml:space="preserve">чтобы </w:t>
      </w:r>
      <w:r w:rsidRPr="00F366B2">
        <w:t xml:space="preserve">и </w:t>
      </w:r>
      <w:r w:rsidRPr="00F366B2">
        <w:rPr>
          <w:i/>
          <w:iCs/>
        </w:rPr>
        <w:t>если бы</w:t>
      </w:r>
      <w:r w:rsidRPr="00F366B2">
        <w:t xml:space="preserve">‚ введение в сложное предложение лишних указательных местоимений. </w:t>
      </w:r>
    </w:p>
    <w:p w:rsidR="003977C1" w:rsidRPr="00F366B2" w:rsidRDefault="003977C1" w:rsidP="003977C1">
      <w:pPr>
        <w:rPr>
          <w:sz w:val="24"/>
          <w:szCs w:val="24"/>
        </w:rPr>
      </w:pPr>
      <w:r w:rsidRPr="00F366B2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Речевой этикет </w:t>
      </w:r>
    </w:p>
    <w:p w:rsidR="003977C1" w:rsidRPr="00F366B2" w:rsidRDefault="003977C1" w:rsidP="003977C1">
      <w:pPr>
        <w:pStyle w:val="Default"/>
      </w:pPr>
      <w:r w:rsidRPr="00F366B2">
        <w:t xml:space="preserve">Этика и этикет в электронной среде общения. Понятие </w:t>
      </w:r>
      <w:proofErr w:type="spellStart"/>
      <w:r w:rsidRPr="00F366B2">
        <w:t>нетикета</w:t>
      </w:r>
      <w:proofErr w:type="spellEnd"/>
      <w:r w:rsidRPr="00F366B2"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Раздел 3. Речь. Речевая деятельность. Текст (10 ч)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Язык и речь. Виды речевой деятельности </w:t>
      </w:r>
    </w:p>
    <w:p w:rsidR="003977C1" w:rsidRPr="00F366B2" w:rsidRDefault="003977C1" w:rsidP="003977C1">
      <w:pPr>
        <w:pStyle w:val="Default"/>
      </w:pPr>
      <w:r w:rsidRPr="00F366B2"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366B2">
        <w:t>дистантное</w:t>
      </w:r>
      <w:proofErr w:type="spellEnd"/>
      <w:r w:rsidRPr="00F366B2">
        <w:t xml:space="preserve"> общение.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Текст как единица языка и речи </w:t>
      </w:r>
    </w:p>
    <w:p w:rsidR="003977C1" w:rsidRPr="00F366B2" w:rsidRDefault="003977C1" w:rsidP="003977C1">
      <w:pPr>
        <w:pStyle w:val="Default"/>
      </w:pPr>
      <w:r w:rsidRPr="00F366B2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Функциональные разновидности языка </w:t>
      </w:r>
    </w:p>
    <w:p w:rsidR="003977C1" w:rsidRPr="00F366B2" w:rsidRDefault="003977C1" w:rsidP="003977C1">
      <w:pPr>
        <w:pStyle w:val="Default"/>
      </w:pPr>
      <w:r w:rsidRPr="00F366B2">
        <w:t xml:space="preserve">Разговорная речь. Анекдот, шутка. </w:t>
      </w:r>
    </w:p>
    <w:p w:rsidR="003977C1" w:rsidRPr="00F366B2" w:rsidRDefault="003977C1" w:rsidP="003977C1">
      <w:pPr>
        <w:pStyle w:val="Default"/>
      </w:pPr>
      <w:r w:rsidRPr="00F366B2">
        <w:t xml:space="preserve">Официально-деловой стиль. Деловое письмо, его структурные элементы и языковые особенности. </w:t>
      </w:r>
    </w:p>
    <w:p w:rsidR="003977C1" w:rsidRPr="00F366B2" w:rsidRDefault="003977C1" w:rsidP="003977C1">
      <w:pPr>
        <w:pStyle w:val="Default"/>
      </w:pPr>
      <w:r w:rsidRPr="00F366B2">
        <w:t xml:space="preserve">Учебно-научный стиль. Доклад, сообщение. Речь оппонента на защите проекта. </w:t>
      </w:r>
    </w:p>
    <w:p w:rsidR="003977C1" w:rsidRPr="00F366B2" w:rsidRDefault="003977C1" w:rsidP="003977C1">
      <w:pPr>
        <w:pStyle w:val="Default"/>
      </w:pPr>
      <w:r w:rsidRPr="00F366B2">
        <w:t xml:space="preserve">Публицистический стиль. Проблемный очерк. </w:t>
      </w:r>
    </w:p>
    <w:p w:rsidR="003977C1" w:rsidRPr="00F366B2" w:rsidRDefault="003977C1" w:rsidP="003977C1">
      <w:pPr>
        <w:pStyle w:val="Default"/>
      </w:pPr>
      <w:r w:rsidRPr="00F366B2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366B2">
        <w:t>интертекст</w:t>
      </w:r>
      <w:proofErr w:type="spellEnd"/>
      <w:r w:rsidRPr="00F366B2">
        <w:t xml:space="preserve">. Афоризмы. Прецедентные тексты. </w:t>
      </w:r>
    </w:p>
    <w:p w:rsidR="00636914" w:rsidRDefault="00636914" w:rsidP="003977C1">
      <w:pPr>
        <w:pStyle w:val="Default"/>
        <w:rPr>
          <w:b/>
          <w:bCs/>
        </w:rPr>
      </w:pPr>
    </w:p>
    <w:p w:rsidR="00636914" w:rsidRDefault="00636914" w:rsidP="003977C1">
      <w:pPr>
        <w:pStyle w:val="Default"/>
        <w:rPr>
          <w:b/>
          <w:bCs/>
        </w:rPr>
      </w:pPr>
    </w:p>
    <w:p w:rsidR="00636914" w:rsidRDefault="00636914" w:rsidP="00636914">
      <w:pPr>
        <w:pStyle w:val="a7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D04926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Pr="00D0492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4926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D04926">
        <w:rPr>
          <w:rFonts w:ascii="Times New Roman" w:hAnsi="Times New Roman"/>
          <w:b/>
          <w:color w:val="000000"/>
          <w:kern w:val="24"/>
          <w:sz w:val="28"/>
          <w:szCs w:val="28"/>
        </w:rPr>
        <w:t>Тематическое планирование»</w:t>
      </w:r>
    </w:p>
    <w:p w:rsidR="00636914" w:rsidRPr="00D04926" w:rsidRDefault="00636914" w:rsidP="00636914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3"/>
        <w:gridCol w:w="5985"/>
        <w:gridCol w:w="1404"/>
        <w:gridCol w:w="1825"/>
      </w:tblGrid>
      <w:tr w:rsidR="00636914" w:rsidTr="003B2D9E">
        <w:tc>
          <w:tcPr>
            <w:tcW w:w="533" w:type="dxa"/>
          </w:tcPr>
          <w:p w:rsidR="00636914" w:rsidRPr="00C02F61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5" w:type="dxa"/>
          </w:tcPr>
          <w:p w:rsidR="00636914" w:rsidRPr="00C02F61" w:rsidRDefault="00636914" w:rsidP="003B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1">
              <w:rPr>
                <w:rFonts w:ascii="Times New Roman" w:hAnsi="Times New Roman" w:cs="Times New Roman"/>
                <w:sz w:val="28"/>
                <w:szCs w:val="28"/>
              </w:rPr>
              <w:t>Раздел. Тема урока</w:t>
            </w:r>
          </w:p>
        </w:tc>
        <w:tc>
          <w:tcPr>
            <w:tcW w:w="1404" w:type="dxa"/>
          </w:tcPr>
          <w:p w:rsidR="00636914" w:rsidRPr="00C02F61" w:rsidRDefault="00636914" w:rsidP="003B2D9E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02F6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Кол-во</w:t>
            </w:r>
          </w:p>
          <w:p w:rsidR="00636914" w:rsidRPr="00C02F61" w:rsidRDefault="00636914" w:rsidP="003B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часов</w:t>
            </w:r>
          </w:p>
        </w:tc>
        <w:tc>
          <w:tcPr>
            <w:tcW w:w="1825" w:type="dxa"/>
          </w:tcPr>
          <w:p w:rsidR="00636914" w:rsidRPr="00C02F61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61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6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636914" w:rsidTr="003B2D9E">
        <w:tc>
          <w:tcPr>
            <w:tcW w:w="533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04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914" w:rsidTr="003B2D9E">
        <w:tc>
          <w:tcPr>
            <w:tcW w:w="533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404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914" w:rsidTr="003B2D9E">
        <w:tc>
          <w:tcPr>
            <w:tcW w:w="533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404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636914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914" w:rsidRDefault="00636914" w:rsidP="003977C1">
      <w:pPr>
        <w:pStyle w:val="Default"/>
      </w:pPr>
    </w:p>
    <w:p w:rsidR="00636914" w:rsidRDefault="00636914" w:rsidP="003977C1">
      <w:pPr>
        <w:pStyle w:val="Default"/>
      </w:pPr>
    </w:p>
    <w:p w:rsidR="00636914" w:rsidRDefault="00636914" w:rsidP="003977C1">
      <w:pPr>
        <w:pStyle w:val="Default"/>
      </w:pPr>
    </w:p>
    <w:p w:rsidR="00636914" w:rsidRDefault="00636914" w:rsidP="003977C1">
      <w:pPr>
        <w:pStyle w:val="Default"/>
      </w:pPr>
    </w:p>
    <w:p w:rsidR="00636914" w:rsidRDefault="00636914" w:rsidP="0063691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D04926">
        <w:rPr>
          <w:rFonts w:ascii="Times New Roman" w:hAnsi="Times New Roman"/>
          <w:b/>
          <w:sz w:val="28"/>
          <w:szCs w:val="28"/>
        </w:rPr>
        <w:t xml:space="preserve">Раздел </w:t>
      </w:r>
      <w:r w:rsidRPr="00D04926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49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53766">
        <w:rPr>
          <w:rFonts w:ascii="Times New Roman" w:hAnsi="Times New Roman"/>
          <w:b/>
          <w:sz w:val="28"/>
          <w:szCs w:val="28"/>
        </w:rPr>
        <w:t xml:space="preserve">« </w:t>
      </w:r>
      <w:r w:rsidRPr="00353766">
        <w:rPr>
          <w:rFonts w:ascii="Times New Roman" w:hAnsi="Times New Roman" w:cs="Times New Roman"/>
          <w:b/>
          <w:sz w:val="28"/>
          <w:szCs w:val="28"/>
        </w:rPr>
        <w:t>Календарно</w:t>
      </w:r>
      <w:proofErr w:type="gramEnd"/>
      <w:r w:rsidRPr="00353766">
        <w:rPr>
          <w:rFonts w:ascii="Times New Roman" w:hAnsi="Times New Roman" w:cs="Times New Roman"/>
          <w:b/>
          <w:sz w:val="28"/>
          <w:szCs w:val="28"/>
        </w:rPr>
        <w:t>-тематическое планирование»</w:t>
      </w:r>
    </w:p>
    <w:p w:rsidR="00636914" w:rsidRPr="000D7EB3" w:rsidRDefault="00636914" w:rsidP="00636914">
      <w:pPr>
        <w:rPr>
          <w:rFonts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134"/>
        <w:gridCol w:w="3402"/>
        <w:gridCol w:w="2126"/>
      </w:tblGrid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636914" w:rsidRPr="000D7EB3" w:rsidRDefault="00636914" w:rsidP="003B2D9E">
            <w:pPr>
              <w:rPr>
                <w:rFonts w:cs="Times New Roman"/>
                <w:b/>
                <w:sz w:val="28"/>
                <w:szCs w:val="28"/>
              </w:rPr>
            </w:pPr>
            <w:r w:rsidRPr="000D7EB3">
              <w:rPr>
                <w:rFonts w:cs="Times New Roman"/>
                <w:b/>
                <w:sz w:val="28"/>
                <w:szCs w:val="28"/>
              </w:rPr>
              <w:t>Дата</w:t>
            </w:r>
          </w:p>
          <w:p w:rsidR="00636914" w:rsidRDefault="00636914" w:rsidP="003B2D9E">
            <w:pPr>
              <w:rPr>
                <w:rFonts w:cs="Times New Roman"/>
                <w:b/>
                <w:sz w:val="28"/>
                <w:szCs w:val="28"/>
              </w:rPr>
            </w:pPr>
          </w:p>
          <w:p w:rsidR="00636914" w:rsidRPr="000D7EB3" w:rsidRDefault="00636914" w:rsidP="003B2D9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Язык и культура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6914" w:rsidRPr="000D7EB3" w:rsidRDefault="00636914" w:rsidP="003B2D9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914" w:rsidRDefault="00636914" w:rsidP="003B2D9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914" w:rsidRDefault="00636914" w:rsidP="003B2D9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6914" w:rsidRPr="00380E51" w:rsidRDefault="00380E51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51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>Русский язык как зеркало национальной культуры и истории народа (обобщение). Важнейшие функции русского языка. Понятие о русской языковой картине мира. 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о значении русского языка в культуре и истории России</w:t>
            </w:r>
          </w:p>
        </w:tc>
      </w:tr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6914" w:rsidRPr="00572996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9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Примеры ключевых слов (концептов) русской культуры, их национально-историческая значимость. </w:t>
            </w:r>
          </w:p>
          <w:p w:rsidR="00636914" w:rsidRDefault="00636914" w:rsidP="003B2D9E">
            <w:pPr>
              <w:rPr>
                <w:rFonts w:cs="Times New Roman"/>
                <w:sz w:val="28"/>
                <w:szCs w:val="28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тематические разряды ключевых слов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находить концепты в тексте</w:t>
            </w:r>
          </w:p>
        </w:tc>
      </w:tr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>Ключевые слова, обозначающие мир русской природы; религиозные представления.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Понятие о русской ментальности.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находить крылатые слова в тексте</w:t>
            </w:r>
          </w:p>
        </w:tc>
      </w:tr>
      <w:tr w:rsidR="00636914" w:rsidRPr="000D7EB3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анализировать тексты, находить в них крылатые слова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закономерный процесс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Развитие языка как объективный процесс. Общее представление о внешних и внутренних факторах языковых изменений,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о процессе развития языка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Общее представление об активных процессах в современном русском языке (основные тенденции, отдельные примеры).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Познакомятся с процессами развития современного литературного языка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Активизация процесса заимствования иноязычных слов.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 о происхождении неологизмов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>Стремительный рост словарного состава языка, «</w:t>
            </w:r>
            <w:proofErr w:type="spellStart"/>
            <w:r w:rsidRPr="00F366B2">
              <w:t>неологический</w:t>
            </w:r>
            <w:proofErr w:type="spellEnd"/>
            <w:r w:rsidRPr="00F366B2">
              <w:t xml:space="preserve"> бум» — рождение новых слов.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находить неологизмы в тексте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процессах переосмысления имеющихся в языке слов; отражение в толковых словарях изменений в лексическом значении слова. 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 о происхождении неологизмов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Орфографический и пунктуационный практикум.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работы.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находить неологизмы в тексте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rPr>
                <w:b/>
                <w:bCs/>
              </w:rPr>
              <w:t xml:space="preserve">Раздел 2. Культура речи 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орфоэпические нормы современного русского языка. Познакомятся с орфоэпическими словарями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 Активные процессы в области произношения и ударения. Нарушение орфоэпической нормы как художественный прием. </w:t>
            </w:r>
          </w:p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правильно ставить ударения в словах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>Современные толковые словари. Отражение вариантов лексической нормы в современных словарях. Словарные пометы. Лексическая сочетаемость слова. 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современные лексические нормы современного русского языка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Познакомятся с современными толковыми словарями.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4DB3" w:rsidRDefault="00AA4DB3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B3" w:rsidRPr="00F366B2" w:rsidRDefault="00AA4DB3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нормы современного русского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851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D30F9" w:rsidRDefault="00AD30F9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F9" w:rsidRPr="00F366B2" w:rsidRDefault="00AD30F9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36914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  <w:p w:rsidR="00572996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6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lastRenderedPageBreak/>
              <w:t xml:space="preserve">Отражение вариантов грамматической нормы в </w:t>
            </w:r>
            <w:r w:rsidRPr="00F366B2">
              <w:lastRenderedPageBreak/>
              <w:t xml:space="preserve">современных грамматических словарях и справочниках. Словарные пометы. Управление: управление в словосочетаниях с предлогами </w:t>
            </w:r>
            <w:r w:rsidRPr="00F366B2">
              <w:rPr>
                <w:i/>
                <w:iCs/>
              </w:rPr>
              <w:t xml:space="preserve">благодаря, согласно, вопреки. </w:t>
            </w:r>
            <w:r w:rsidRPr="00F366B2">
              <w:t>Типичные грамматические ошибки.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грамматические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современного русского языка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словосочетаниях с предлогом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в распределительном значении и количественными числительными 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 (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отзыв о книге — рецензия на книгу, обидеться на слово — обижен словами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пять груш — по пяти груш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правильно строить  словосочетания по типу управления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о‚ по‚ из‚ с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словосочетания 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>(</w:t>
            </w:r>
            <w:r w:rsidRPr="00F366B2">
              <w:rPr>
                <w:i/>
                <w:iCs/>
              </w:rPr>
              <w:t>Приехать из Москвы — приехать с Урала</w:t>
            </w:r>
            <w:r w:rsidRPr="00F366B2">
              <w:t xml:space="preserve">). Официально-деловой стиль. Деловое письмо, его структурные элементы и языковые особенности.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нормы употребления причастных и деепричастных оборотов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AA4DB3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>Типичные ошибки в построении сложных предложении.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Постановка рядом двух однозначных союзов (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будто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будто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)‚ повторение частицы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бы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 союзами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чтобы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бы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находить типичные ошибки в построении сложных предложений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Этические нормы, правила этикета дискуссии, полемики. Этикетное речевое поведение в ситуациях делового общения.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работать  с современными грамматическими словарями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Этика и этикет в электронной среде общения. Понятие </w:t>
            </w:r>
            <w:proofErr w:type="spellStart"/>
            <w:r w:rsidRPr="00F366B2">
              <w:t>нетикета</w:t>
            </w:r>
            <w:proofErr w:type="spellEnd"/>
            <w:r w:rsidRPr="00F366B2">
              <w:t xml:space="preserve">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находить и исправлять лексические и грамматические ошибки в тексте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(представление проектов, результатов исследовательской работы)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572996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(Представление проектов, результатов исследовательской работы)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соблюдать речевой этикет в электронной среде общения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Речь. Текст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сетях. Контактное и </w:t>
            </w:r>
            <w:proofErr w:type="spellStart"/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соблюдать речевой этикет в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деловом  общении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Этикет интернет-переписки. </w:t>
            </w:r>
          </w:p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правила информационной безопасности при общении в социальных сетях.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Орфографический и пунктуационный 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Узнают виды преобразования текстов: аннотация, конспект.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Виды преобразования текстов: аннотация, конспект. </w:t>
            </w:r>
          </w:p>
          <w:p w:rsidR="00636914" w:rsidRPr="00F366B2" w:rsidRDefault="00636914" w:rsidP="003B2D9E">
            <w:pPr>
              <w:pStyle w:val="Default"/>
            </w:pP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Орфографический и пунктуационный практикум 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конспекты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pStyle w:val="a5"/>
              <w:tabs>
                <w:tab w:val="left" w:pos="1089"/>
              </w:tabs>
              <w:spacing w:after="0" w:line="360" w:lineRule="auto"/>
              <w:jc w:val="both"/>
              <w:rPr>
                <w:rFonts w:cs="Times New Roman"/>
              </w:rPr>
            </w:pPr>
            <w:r w:rsidRPr="00F366B2">
              <w:rPr>
                <w:rFonts w:cs="Times New Roman"/>
              </w:rPr>
              <w:t xml:space="preserve">Учебно-научный стиль. Доклад, сообщение. </w:t>
            </w:r>
          </w:p>
          <w:p w:rsidR="00636914" w:rsidRPr="00F366B2" w:rsidRDefault="00636914" w:rsidP="003B2D9E">
            <w:pPr>
              <w:pStyle w:val="a5"/>
              <w:tabs>
                <w:tab w:val="left" w:pos="1089"/>
              </w:tabs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636914" w:rsidRDefault="00636914" w:rsidP="003B2D9E">
            <w:pPr>
              <w:pStyle w:val="Default"/>
            </w:pPr>
            <w:r w:rsidRPr="00F366B2">
              <w:t xml:space="preserve">Основное содержание Научно-учебный </w:t>
            </w:r>
            <w:proofErr w:type="spellStart"/>
            <w:r w:rsidRPr="00F366B2">
              <w:t>подстиль</w:t>
            </w:r>
            <w:proofErr w:type="spellEnd"/>
            <w:r w:rsidRPr="00F366B2">
              <w:t>. Доклад, сообщение. Речь оппонента на защите проекта.</w:t>
            </w:r>
          </w:p>
          <w:p w:rsidR="00AA4DB3" w:rsidRPr="00F366B2" w:rsidRDefault="00AA4DB3" w:rsidP="003B2D9E">
            <w:pPr>
              <w:pStyle w:val="Default"/>
            </w:pPr>
            <w:r w:rsidRPr="00F366B2">
              <w:t>Учебно-научный стиль. Доклад, сообщение. Речь оппонента на защите проекта. 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  <w:r w:rsidRPr="00F366B2">
              <w:rPr>
                <w:rFonts w:cs="Times New Roman"/>
              </w:rPr>
              <w:t xml:space="preserve">Научатся использовать графики, диаграммы, схемы для представления информации.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6914" w:rsidRDefault="00636914" w:rsidP="003B2D9E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  <w:r w:rsidRPr="00F366B2">
              <w:rPr>
                <w:rFonts w:cs="Times New Roman"/>
              </w:rPr>
              <w:t xml:space="preserve">Практическая работа </w:t>
            </w:r>
          </w:p>
          <w:p w:rsidR="00AA4DB3" w:rsidRDefault="00AA4DB3" w:rsidP="00AA4DB3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  <w:r w:rsidRPr="00F366B2">
              <w:rPr>
                <w:rFonts w:cs="Times New Roman"/>
              </w:rPr>
              <w:t>Язык художественной литературы. Афоризмы. Прецедентные тексты</w:t>
            </w:r>
          </w:p>
          <w:p w:rsidR="00AA4DB3" w:rsidRPr="00F366B2" w:rsidRDefault="00AA4DB3" w:rsidP="003B2D9E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636914" w:rsidRPr="00F366B2" w:rsidRDefault="00AA4DB3" w:rsidP="003B2D9E">
            <w:pPr>
              <w:pStyle w:val="Default"/>
            </w:pPr>
            <w:r w:rsidRPr="00F366B2"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F366B2">
              <w:t>интертекст</w:t>
            </w:r>
            <w:proofErr w:type="spellEnd"/>
          </w:p>
        </w:tc>
        <w:tc>
          <w:tcPr>
            <w:tcW w:w="2126" w:type="dxa"/>
          </w:tcPr>
          <w:p w:rsidR="00636914" w:rsidRPr="00F366B2" w:rsidRDefault="00AA4DB3" w:rsidP="00AA4DB3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  <w:r w:rsidRPr="00F366B2">
              <w:rPr>
                <w:rFonts w:cs="Times New Roman"/>
              </w:rPr>
              <w:t xml:space="preserve">Узнают язык художественной литературы. Научатся находить афоризмы, работать с прецедентными текстами и </w:t>
            </w:r>
            <w:proofErr w:type="spellStart"/>
            <w:r w:rsidRPr="00F366B2">
              <w:rPr>
                <w:rFonts w:cs="Times New Roman"/>
              </w:rPr>
              <w:t>интертекстами</w:t>
            </w:r>
            <w:proofErr w:type="spellEnd"/>
          </w:p>
        </w:tc>
      </w:tr>
      <w:tr w:rsidR="00636914" w:rsidRPr="00F366B2" w:rsidTr="003B2D9E">
        <w:tc>
          <w:tcPr>
            <w:tcW w:w="567" w:type="dxa"/>
          </w:tcPr>
          <w:p w:rsidR="00636914" w:rsidRPr="00F366B2" w:rsidRDefault="00AA4DB3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36914" w:rsidRPr="00F366B2" w:rsidRDefault="00636914" w:rsidP="003B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языка </w:t>
            </w:r>
          </w:p>
          <w:p w:rsidR="00636914" w:rsidRPr="00F366B2" w:rsidRDefault="00636914" w:rsidP="003B2D9E">
            <w:pPr>
              <w:pStyle w:val="a5"/>
              <w:tabs>
                <w:tab w:val="left" w:pos="1089"/>
              </w:tabs>
              <w:spacing w:after="0" w:line="360" w:lineRule="auto"/>
              <w:rPr>
                <w:rFonts w:cs="Times New Roman"/>
              </w:rPr>
            </w:pPr>
            <w:r w:rsidRPr="00F366B2">
              <w:rPr>
                <w:rFonts w:cs="Times New Roman"/>
              </w:rPr>
              <w:t>Разговорная речь. Анекдот, шутка.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 xml:space="preserve">Функциональные </w:t>
            </w:r>
            <w:r w:rsidRPr="00F366B2">
              <w:lastRenderedPageBreak/>
              <w:t xml:space="preserve">разновидности языка. Разговорная речь. Анекдот, шутка. </w:t>
            </w:r>
          </w:p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</w:t>
            </w: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разновидности языка. Познакомятся с разговорной речью.</w:t>
            </w:r>
          </w:p>
        </w:tc>
      </w:tr>
      <w:tr w:rsidR="00636914" w:rsidRPr="00F366B2" w:rsidTr="003B2D9E">
        <w:tc>
          <w:tcPr>
            <w:tcW w:w="567" w:type="dxa"/>
          </w:tcPr>
          <w:p w:rsidR="00636914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90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03F" w:rsidRDefault="00636914" w:rsidP="00FF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  <w:p w:rsidR="00FF203F" w:rsidRPr="00F366B2" w:rsidRDefault="00FF203F" w:rsidP="00FF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29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636914" w:rsidRPr="00F366B2" w:rsidRDefault="00636914" w:rsidP="003B2D9E">
            <w:pPr>
              <w:pStyle w:val="Default"/>
            </w:pPr>
            <w:r w:rsidRPr="00F366B2">
              <w:t>Публицистический стиль. Проблемный очерк. Орфографический и пунктуационный практикум</w:t>
            </w:r>
          </w:p>
        </w:tc>
        <w:tc>
          <w:tcPr>
            <w:tcW w:w="2126" w:type="dxa"/>
          </w:tcPr>
          <w:p w:rsidR="00636914" w:rsidRPr="00F366B2" w:rsidRDefault="00636914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</w:t>
            </w:r>
          </w:p>
          <w:p w:rsidR="00636914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</w:t>
            </w:r>
            <w:r w:rsidR="00636914" w:rsidRPr="00F366B2">
              <w:rPr>
                <w:rFonts w:ascii="Times New Roman" w:hAnsi="Times New Roman" w:cs="Times New Roman"/>
                <w:sz w:val="24"/>
                <w:szCs w:val="24"/>
              </w:rPr>
              <w:t>й стиль. Научатся узнавать проблемный очерк</w:t>
            </w:r>
          </w:p>
        </w:tc>
      </w:tr>
      <w:tr w:rsidR="00EC2A90" w:rsidRPr="00F366B2" w:rsidTr="003B2D9E">
        <w:tc>
          <w:tcPr>
            <w:tcW w:w="567" w:type="dxa"/>
          </w:tcPr>
          <w:p w:rsidR="00EC2A90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EC2A90" w:rsidRPr="00F366B2" w:rsidRDefault="00EC2A90" w:rsidP="00EC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3 </w:t>
            </w:r>
          </w:p>
          <w:p w:rsidR="00EC2A90" w:rsidRPr="00F366B2" w:rsidRDefault="00EC2A90" w:rsidP="00EC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2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851" w:type="dxa"/>
          </w:tcPr>
          <w:p w:rsidR="00EC2A90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2A90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</w:tcPr>
          <w:p w:rsidR="00EC2A90" w:rsidRPr="00F366B2" w:rsidRDefault="00EC2A90" w:rsidP="003B2D9E">
            <w:pPr>
              <w:pStyle w:val="Default"/>
            </w:pPr>
          </w:p>
        </w:tc>
        <w:tc>
          <w:tcPr>
            <w:tcW w:w="2126" w:type="dxa"/>
          </w:tcPr>
          <w:p w:rsidR="00EC2A90" w:rsidRPr="00F366B2" w:rsidRDefault="00EC2A90" w:rsidP="003B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14" w:rsidRDefault="00636914" w:rsidP="00636914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636914" w:rsidRDefault="00636914" w:rsidP="00636914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636914" w:rsidRPr="00636914" w:rsidRDefault="00636914" w:rsidP="0063691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6914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proofErr w:type="gramStart"/>
      <w:r w:rsidRPr="006369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36914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gramEnd"/>
      <w:r w:rsidRPr="00636914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процесса»</w:t>
      </w:r>
    </w:p>
    <w:p w:rsidR="00636914" w:rsidRPr="00F366B2" w:rsidRDefault="00636914" w:rsidP="00636914">
      <w:pPr>
        <w:pStyle w:val="Default"/>
      </w:pPr>
      <w:r w:rsidRPr="00F366B2">
        <w:t xml:space="preserve">1. Русский родной </w:t>
      </w:r>
      <w:proofErr w:type="gramStart"/>
      <w:r w:rsidRPr="00F366B2">
        <w:t>язык :</w:t>
      </w:r>
      <w:proofErr w:type="gramEnd"/>
      <w:r w:rsidRPr="00F366B2">
        <w:t xml:space="preserve"> 9 класс 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F366B2">
        <w:t>Гостева</w:t>
      </w:r>
      <w:proofErr w:type="spellEnd"/>
      <w:r w:rsidRPr="00F366B2">
        <w:t xml:space="preserve">, И. Н. </w:t>
      </w:r>
      <w:proofErr w:type="spellStart"/>
      <w:r w:rsidRPr="00F366B2">
        <w:t>Добротина</w:t>
      </w:r>
      <w:proofErr w:type="spellEnd"/>
      <w:r w:rsidRPr="00F366B2">
        <w:t xml:space="preserve">, А. Г. </w:t>
      </w:r>
      <w:proofErr w:type="spellStart"/>
      <w:r w:rsidRPr="00F366B2">
        <w:t>Нарушевич</w:t>
      </w:r>
      <w:proofErr w:type="spellEnd"/>
      <w:r w:rsidRPr="00F366B2">
        <w:t xml:space="preserve">, Е. И. Казакова, И. П. Васильевых.— М. : Просвещение, 2018. </w:t>
      </w:r>
    </w:p>
    <w:p w:rsidR="00636914" w:rsidRPr="00F366B2" w:rsidRDefault="00636914" w:rsidP="00636914">
      <w:pPr>
        <w:pStyle w:val="Default"/>
        <w:rPr>
          <w:lang w:val="en-US"/>
        </w:rPr>
      </w:pPr>
      <w:r w:rsidRPr="00F366B2">
        <w:t xml:space="preserve">2.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F366B2">
        <w:rPr>
          <w:lang w:val="en-US"/>
        </w:rPr>
        <w:t xml:space="preserve">URL: http://fgosreestr.ru/registry/primernaya-rabochaya-programma-po-uchebnomu-predmetu-russkij-rodnoj-yazyk-dlya-obshheobrazovatelnyh-organizatsij-5-9-klassov. </w:t>
      </w:r>
    </w:p>
    <w:p w:rsidR="00636914" w:rsidRPr="00F366B2" w:rsidRDefault="00636914" w:rsidP="00636914">
      <w:pPr>
        <w:pStyle w:val="Default"/>
      </w:pPr>
      <w:r w:rsidRPr="00F366B2">
        <w:t xml:space="preserve">3. Русский родной </w:t>
      </w:r>
      <w:proofErr w:type="gramStart"/>
      <w:r w:rsidRPr="00F366B2">
        <w:t>язык :</w:t>
      </w:r>
      <w:proofErr w:type="gramEnd"/>
      <w:r w:rsidRPr="00F366B2">
        <w:t xml:space="preserve"> 9 класс : методическое пособие / [О. М. Александрова, О. В. Загоровская, Ю. Н. </w:t>
      </w:r>
      <w:proofErr w:type="spellStart"/>
      <w:r w:rsidRPr="00F366B2">
        <w:t>Гостева</w:t>
      </w:r>
      <w:proofErr w:type="spellEnd"/>
      <w:r w:rsidRPr="00F366B2">
        <w:t xml:space="preserve"> и др.]. URL: http://uchlit.com. </w:t>
      </w:r>
    </w:p>
    <w:p w:rsidR="00636914" w:rsidRPr="00F366B2" w:rsidRDefault="00636914" w:rsidP="00636914">
      <w:pPr>
        <w:pStyle w:val="Default"/>
      </w:pPr>
      <w:r w:rsidRPr="00F366B2">
        <w:rPr>
          <w:b/>
          <w:bCs/>
        </w:rPr>
        <w:t xml:space="preserve">Интернет-ресурсы </w:t>
      </w:r>
    </w:p>
    <w:p w:rsidR="00636914" w:rsidRPr="00F366B2" w:rsidRDefault="00636914" w:rsidP="00636914">
      <w:pPr>
        <w:pStyle w:val="Default"/>
      </w:pPr>
      <w:r w:rsidRPr="00F366B2">
        <w:t xml:space="preserve">Азбучные истины. URL: http://gramota.ru/class/istiny. </w:t>
      </w:r>
    </w:p>
    <w:p w:rsidR="00636914" w:rsidRPr="00F366B2" w:rsidRDefault="00636914" w:rsidP="00636914">
      <w:pPr>
        <w:pStyle w:val="Default"/>
      </w:pPr>
      <w:r w:rsidRPr="00F366B2">
        <w:t xml:space="preserve">Академический орфографический словарь. URL: http://gramota.ru/slovari/info/lop. </w:t>
      </w:r>
    </w:p>
    <w:p w:rsidR="00636914" w:rsidRPr="00F366B2" w:rsidRDefault="00636914" w:rsidP="00636914">
      <w:pPr>
        <w:pStyle w:val="Default"/>
      </w:pPr>
      <w:r w:rsidRPr="00F366B2">
        <w:t xml:space="preserve">Вавилонская башня. Базы данных по словарям C. И. Ожегова, А. А. Зализняка, М. Фасмера. URL: http://starling.rinet.ru/indexru.htm. </w:t>
      </w:r>
    </w:p>
    <w:p w:rsidR="00636914" w:rsidRPr="00F366B2" w:rsidRDefault="00636914" w:rsidP="00636914">
      <w:pPr>
        <w:pStyle w:val="Default"/>
        <w:rPr>
          <w:lang w:val="en-US"/>
        </w:rPr>
      </w:pPr>
      <w:r w:rsidRPr="00F366B2">
        <w:t xml:space="preserve">Вишнякова О. В. Словарь паронимов русского языка. </w:t>
      </w:r>
      <w:r w:rsidRPr="00F366B2">
        <w:rPr>
          <w:lang w:val="en-US"/>
        </w:rPr>
        <w:t xml:space="preserve">URL: https://classes.ru/grammar/122.Vishnyakova. </w:t>
      </w:r>
    </w:p>
    <w:p w:rsidR="00636914" w:rsidRPr="00227273" w:rsidRDefault="00636914" w:rsidP="00636914">
      <w:pPr>
        <w:pStyle w:val="Default"/>
        <w:rPr>
          <w:color w:val="auto"/>
          <w:lang w:val="en-US"/>
        </w:rPr>
      </w:pPr>
    </w:p>
    <w:p w:rsidR="00636914" w:rsidRPr="00380E51" w:rsidRDefault="00636914" w:rsidP="00636914">
      <w:pPr>
        <w:pStyle w:val="Standard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2252" w:rsidRDefault="00932252" w:rsidP="009322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225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9322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32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3225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932252">
        <w:rPr>
          <w:rFonts w:ascii="Times New Roman" w:eastAsia="Calibri" w:hAnsi="Times New Roman" w:cs="Times New Roman"/>
          <w:b/>
          <w:sz w:val="28"/>
          <w:szCs w:val="28"/>
        </w:rPr>
        <w:t>езультаты освоения конкретного учебного предмета и система  их оценки»</w:t>
      </w:r>
    </w:p>
    <w:p w:rsidR="003977C1" w:rsidRPr="00932252" w:rsidRDefault="003977C1" w:rsidP="0093225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«Русский родной язык» в 9-м классе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lastRenderedPageBreak/>
        <w:t xml:space="preserve">Предметные результаты </w:t>
      </w:r>
      <w:r w:rsidRPr="00F366B2"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3977C1" w:rsidRPr="00F366B2" w:rsidRDefault="003977C1" w:rsidP="003977C1">
      <w:pPr>
        <w:pStyle w:val="Default"/>
      </w:pPr>
      <w:r w:rsidRPr="00F366B2">
        <w:t xml:space="preserve">В конце пятого года изучения курса русского родного языка в основной школе выпускник при реализации содержательной линии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«Язык и культура» </w:t>
      </w:r>
    </w:p>
    <w:p w:rsidR="003977C1" w:rsidRPr="00F366B2" w:rsidRDefault="003977C1" w:rsidP="003977C1">
      <w:pPr>
        <w:pStyle w:val="Default"/>
      </w:pPr>
      <w:r w:rsidRPr="00F366B2">
        <w:rPr>
          <w:b/>
          <w:bCs/>
        </w:rPr>
        <w:t xml:space="preserve">научится: </w:t>
      </w:r>
    </w:p>
    <w:p w:rsidR="003977C1" w:rsidRPr="00F366B2" w:rsidRDefault="003977C1" w:rsidP="003977C1">
      <w:pPr>
        <w:pStyle w:val="Default"/>
      </w:pPr>
      <w:r w:rsidRPr="00F366B2">
        <w:t xml:space="preserve">• объяснять изменения в русском языке как объективный процесс; </w:t>
      </w:r>
    </w:p>
    <w:p w:rsidR="003977C1" w:rsidRPr="00F366B2" w:rsidRDefault="003977C1" w:rsidP="003977C1">
      <w:pPr>
        <w:pStyle w:val="Default"/>
      </w:pPr>
      <w:r w:rsidRPr="00F366B2">
        <w:t xml:space="preserve">• понимать и комментировать внешние и внутренние факторы языковых изменений; </w:t>
      </w:r>
    </w:p>
    <w:p w:rsidR="003977C1" w:rsidRPr="00F366B2" w:rsidRDefault="003977C1" w:rsidP="003977C1">
      <w:pPr>
        <w:pStyle w:val="Default"/>
      </w:pPr>
      <w:r w:rsidRPr="00F366B2">
        <w:t xml:space="preserve">• приводить примеры взаимосвязи исторического развития русского языка с историей общества; </w:t>
      </w:r>
    </w:p>
    <w:p w:rsidR="003977C1" w:rsidRPr="00F366B2" w:rsidRDefault="003977C1" w:rsidP="003977C1">
      <w:pPr>
        <w:pStyle w:val="Default"/>
      </w:pPr>
      <w:r w:rsidRPr="00F366B2"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3977C1" w:rsidRPr="00F366B2" w:rsidRDefault="003977C1" w:rsidP="003977C1">
      <w:pPr>
        <w:pStyle w:val="Default"/>
      </w:pPr>
      <w:r w:rsidRPr="00F366B2"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:rsidR="003977C1" w:rsidRDefault="003977C1" w:rsidP="003977C1">
      <w:pPr>
        <w:pStyle w:val="Default"/>
        <w:rPr>
          <w:sz w:val="28"/>
          <w:szCs w:val="28"/>
        </w:rPr>
      </w:pPr>
    </w:p>
    <w:p w:rsidR="003977C1" w:rsidRDefault="003977C1" w:rsidP="003977C1">
      <w:pPr>
        <w:pStyle w:val="Default"/>
        <w:rPr>
          <w:color w:val="auto"/>
        </w:rPr>
      </w:pPr>
    </w:p>
    <w:p w:rsidR="003977C1" w:rsidRPr="00F366B2" w:rsidRDefault="003977C1" w:rsidP="003977C1">
      <w:pPr>
        <w:pStyle w:val="Default"/>
        <w:rPr>
          <w:color w:val="auto"/>
        </w:rPr>
      </w:pPr>
      <w:r w:rsidRPr="00F366B2">
        <w:rPr>
          <w:rFonts w:ascii="Calibri" w:hAnsi="Calibri" w:cs="Calibri"/>
          <w:color w:val="auto"/>
        </w:rPr>
        <w:t xml:space="preserve">• </w:t>
      </w:r>
      <w:r w:rsidRPr="00F366B2">
        <w:rPr>
          <w:color w:val="auto"/>
        </w:rPr>
        <w:t xml:space="preserve">выявлять единицы языка с национально-культурным компонентом значения в исторических текстах; </w:t>
      </w:r>
    </w:p>
    <w:p w:rsidR="003977C1" w:rsidRPr="00F366B2" w:rsidRDefault="003977C1" w:rsidP="003977C1">
      <w:pPr>
        <w:pStyle w:val="Default"/>
        <w:rPr>
          <w:color w:val="auto"/>
        </w:rPr>
      </w:pPr>
      <w:r w:rsidRPr="00F366B2">
        <w:rPr>
          <w:color w:val="auto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F366B2">
        <w:rPr>
          <w:i/>
          <w:iCs/>
          <w:color w:val="auto"/>
        </w:rPr>
        <w:t xml:space="preserve">; </w:t>
      </w:r>
    </w:p>
    <w:p w:rsidR="003977C1" w:rsidRDefault="003977C1" w:rsidP="003977C1">
      <w:pPr>
        <w:pStyle w:val="Default"/>
        <w:rPr>
          <w:color w:val="auto"/>
          <w:sz w:val="28"/>
          <w:szCs w:val="28"/>
        </w:rPr>
      </w:pPr>
      <w:r w:rsidRPr="00F366B2">
        <w:rPr>
          <w:color w:val="auto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</w:t>
      </w:r>
      <w:r>
        <w:rPr>
          <w:color w:val="auto"/>
          <w:sz w:val="28"/>
          <w:szCs w:val="28"/>
        </w:rPr>
        <w:t xml:space="preserve"> историю происхождения </w:t>
      </w:r>
      <w:r w:rsidRPr="00CE22C1">
        <w:rPr>
          <w:color w:val="auto"/>
        </w:rPr>
        <w:t>фразеологических оборотов; уместно употреблять их в современных ситуациях речевого общения;</w:t>
      </w:r>
      <w:r>
        <w:rPr>
          <w:color w:val="auto"/>
          <w:sz w:val="28"/>
          <w:szCs w:val="28"/>
        </w:rPr>
        <w:t xml:space="preserve">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распознавать источники крылатых слов и выражений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понимать и комментировать основные активные процессы в современном русском языке;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характеризовать лексику русского языка с точки зрения происхождения;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понимать процессы заимствования лексики как результат взаимодействия национальных культур;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комментировать роль старославянского языка в развитии русского литературного языка;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понимать особенности освоения иноязычной лексики;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b/>
          <w:bCs/>
          <w:color w:val="auto"/>
        </w:rPr>
        <w:t xml:space="preserve">«Культура речи»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b/>
          <w:bCs/>
          <w:color w:val="auto"/>
        </w:rPr>
        <w:t xml:space="preserve">научится: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lastRenderedPageBreak/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осознавать свою ответственность за языковую культуру как общечеловеческую ценность;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употреблять слова с учетом стилистических вариантов орфоэпической нормы;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понимать активные процессы в области произношения и ударения современного русского языка;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соблюдать нормы употребления синонимов‚ антонимов‚ омонимов‚ паронимов;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употреблять слова в соответствии с их лексическим значением и требованием лексической сочетаемости;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корректно употреблять термины в учебно-научном стиле речи (в рамках изученного);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опознавать частотные примеры тавтологии и плеоназма;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анализировать и различать типичные речевые ошибки;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редактировать текст с целью исправления речевых ошибок;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выявлять и исправлять речевые ошибки в устной речи;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объяснять управление предлогов </w:t>
      </w:r>
      <w:r w:rsidRPr="00CE22C1">
        <w:rPr>
          <w:i/>
          <w:iCs/>
          <w:color w:val="auto"/>
        </w:rPr>
        <w:t>благодаря, согласно, вопреки</w:t>
      </w:r>
      <w:r w:rsidRPr="00CE22C1">
        <w:rPr>
          <w:color w:val="auto"/>
        </w:rPr>
        <w:t xml:space="preserve">; употребление предлогов </w:t>
      </w:r>
      <w:r w:rsidRPr="00CE22C1">
        <w:rPr>
          <w:i/>
          <w:iCs/>
          <w:color w:val="auto"/>
        </w:rPr>
        <w:t xml:space="preserve">о‚ по‚ из‚ с </w:t>
      </w:r>
      <w:r w:rsidRPr="00CE22C1">
        <w:rPr>
          <w:color w:val="auto"/>
        </w:rPr>
        <w:t xml:space="preserve">в составе словосочетания‚ употребление предлога </w:t>
      </w:r>
      <w:r w:rsidRPr="00CE22C1">
        <w:rPr>
          <w:i/>
          <w:iCs/>
          <w:color w:val="auto"/>
        </w:rPr>
        <w:t xml:space="preserve">по </w:t>
      </w:r>
      <w:r w:rsidRPr="00CE22C1">
        <w:rPr>
          <w:color w:val="auto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3977C1" w:rsidRPr="00CE22C1" w:rsidRDefault="003977C1" w:rsidP="003977C1">
      <w:pPr>
        <w:pStyle w:val="Default"/>
        <w:rPr>
          <w:color w:val="auto"/>
        </w:rPr>
      </w:pPr>
    </w:p>
    <w:p w:rsidR="003977C1" w:rsidRPr="00CE22C1" w:rsidRDefault="003977C1" w:rsidP="003977C1">
      <w:pPr>
        <w:pStyle w:val="Default"/>
        <w:rPr>
          <w:color w:val="auto"/>
        </w:rPr>
      </w:pPr>
    </w:p>
    <w:p w:rsidR="003977C1" w:rsidRPr="00CE22C1" w:rsidRDefault="003977C1" w:rsidP="003977C1">
      <w:pPr>
        <w:pStyle w:val="Default"/>
        <w:rPr>
          <w:color w:val="auto"/>
        </w:rPr>
      </w:pP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rFonts w:ascii="Calibri" w:hAnsi="Calibri" w:cs="Calibri"/>
          <w:color w:val="auto"/>
        </w:rPr>
        <w:t xml:space="preserve">• </w:t>
      </w:r>
      <w:r w:rsidRPr="00CE22C1">
        <w:rPr>
          <w:color w:val="auto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соблюдать нормы русского этикетного речевого поведения в ситуациях делового общения;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понимать активные процессы в современном русском речевом этикете;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lastRenderedPageBreak/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b/>
          <w:bCs/>
          <w:color w:val="auto"/>
        </w:rPr>
        <w:t xml:space="preserve">«Речь. Речевая деятельность. Текст»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b/>
          <w:bCs/>
          <w:color w:val="auto"/>
        </w:rPr>
        <w:t xml:space="preserve">научится: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rFonts w:ascii="Calibri" w:hAnsi="Calibri" w:cs="Calibri"/>
          <w:color w:val="auto"/>
        </w:rPr>
        <w:t xml:space="preserve">• </w:t>
      </w:r>
      <w:r w:rsidRPr="00CE22C1">
        <w:rPr>
          <w:color w:val="auto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владеть правилами информационной безопасности при общении в социальных сетях;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CE22C1">
        <w:rPr>
          <w:color w:val="auto"/>
        </w:rPr>
        <w:t>самопрезентация</w:t>
      </w:r>
      <w:proofErr w:type="spellEnd"/>
      <w:r w:rsidRPr="00CE22C1">
        <w:rPr>
          <w:color w:val="auto"/>
        </w:rPr>
        <w:t xml:space="preserve">, просьба, принесение извинений и др.;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уместно использовать коммуникативные стратегии и тактики при </w:t>
      </w:r>
      <w:proofErr w:type="spellStart"/>
      <w:r w:rsidRPr="00CE22C1">
        <w:rPr>
          <w:color w:val="auto"/>
        </w:rPr>
        <w:t>дистантном</w:t>
      </w:r>
      <w:proofErr w:type="spellEnd"/>
      <w:r w:rsidRPr="00CE22C1">
        <w:rPr>
          <w:color w:val="auto"/>
        </w:rPr>
        <w:t xml:space="preserve"> общении: сохранение инициативы в диалоге, уклонение от инициативы, завершение диалога и др.;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3977C1" w:rsidRPr="00CE22C1" w:rsidRDefault="003977C1" w:rsidP="003977C1">
      <w:pPr>
        <w:pStyle w:val="Default"/>
        <w:rPr>
          <w:color w:val="auto"/>
        </w:rPr>
      </w:pPr>
      <w:r w:rsidRPr="00CE22C1">
        <w:rPr>
          <w:color w:val="auto"/>
        </w:rPr>
        <w:t xml:space="preserve">• анализировать и создавать тексты публицистических жанров (проблемный очерк). </w:t>
      </w:r>
    </w:p>
    <w:p w:rsidR="00932252" w:rsidRPr="00380E51" w:rsidRDefault="00932252" w:rsidP="00932252">
      <w:pPr>
        <w:pStyle w:val="Default"/>
        <w:rPr>
          <w:color w:val="auto"/>
        </w:rPr>
      </w:pPr>
    </w:p>
    <w:p w:rsidR="00932252" w:rsidRDefault="00932252" w:rsidP="00932252">
      <w:pPr>
        <w:pStyle w:val="Default"/>
        <w:rPr>
          <w:b/>
          <w:bCs/>
        </w:rPr>
      </w:pPr>
      <w:r w:rsidRPr="00F366B2">
        <w:rPr>
          <w:b/>
          <w:bCs/>
        </w:rPr>
        <w:t xml:space="preserve">Система оценивания проектной и исследовательской деятельности </w:t>
      </w:r>
    </w:p>
    <w:p w:rsidR="00932252" w:rsidRPr="00F366B2" w:rsidRDefault="00932252" w:rsidP="00932252">
      <w:pPr>
        <w:pStyle w:val="Default"/>
      </w:pPr>
    </w:p>
    <w:p w:rsidR="00932252" w:rsidRPr="00F366B2" w:rsidRDefault="00932252" w:rsidP="00932252">
      <w:pPr>
        <w:pStyle w:val="Default"/>
      </w:pPr>
      <w:r w:rsidRPr="00F366B2">
        <w:t xml:space="preserve">При оценивании </w:t>
      </w:r>
      <w:proofErr w:type="gramStart"/>
      <w:r w:rsidRPr="00F366B2">
        <w:t>результатов работы</w:t>
      </w:r>
      <w:proofErr w:type="gramEnd"/>
      <w:r w:rsidRPr="00F366B2">
        <w:t xml:space="preserve"> учащихся над проектом необходимо учесть все компоненты проектной деятельности: </w:t>
      </w:r>
    </w:p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1) </w:t>
      </w:r>
      <w:r w:rsidRPr="00F366B2">
        <w:rPr>
          <w:b/>
          <w:bCs/>
          <w:i/>
          <w:iCs/>
        </w:rPr>
        <w:t>содержательный компонент</w:t>
      </w:r>
      <w:r w:rsidRPr="00F366B2">
        <w:t xml:space="preserve">; </w:t>
      </w:r>
    </w:p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2) </w:t>
      </w:r>
      <w:proofErr w:type="spellStart"/>
      <w:r w:rsidRPr="00F366B2">
        <w:rPr>
          <w:b/>
          <w:bCs/>
          <w:i/>
          <w:iCs/>
        </w:rPr>
        <w:t>деятельностный</w:t>
      </w:r>
      <w:proofErr w:type="spellEnd"/>
      <w:r w:rsidRPr="00F366B2">
        <w:rPr>
          <w:b/>
          <w:bCs/>
          <w:i/>
          <w:iCs/>
        </w:rPr>
        <w:t xml:space="preserve"> компонент; </w:t>
      </w:r>
    </w:p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3) </w:t>
      </w:r>
      <w:r w:rsidRPr="00F366B2">
        <w:rPr>
          <w:b/>
          <w:bCs/>
          <w:i/>
          <w:iCs/>
        </w:rPr>
        <w:t>результативный компонент</w:t>
      </w:r>
      <w:r w:rsidRPr="00F366B2">
        <w:rPr>
          <w:i/>
          <w:iCs/>
        </w:rPr>
        <w:t xml:space="preserve">. </w:t>
      </w:r>
    </w:p>
    <w:p w:rsidR="00932252" w:rsidRPr="00F366B2" w:rsidRDefault="00932252" w:rsidP="00932252">
      <w:pPr>
        <w:pStyle w:val="Default"/>
      </w:pPr>
      <w:r w:rsidRPr="00F366B2">
        <w:t xml:space="preserve">При оценивании </w:t>
      </w:r>
      <w:r w:rsidRPr="00F366B2">
        <w:rPr>
          <w:b/>
          <w:bCs/>
          <w:i/>
          <w:iCs/>
        </w:rPr>
        <w:t xml:space="preserve">содержательного компонента </w:t>
      </w:r>
      <w:r w:rsidRPr="00F366B2">
        <w:t xml:space="preserve">проекта принимаются во внимание следующие критерии: </w:t>
      </w:r>
    </w:p>
    <w:p w:rsidR="00932252" w:rsidRPr="00F366B2" w:rsidRDefault="00932252" w:rsidP="00932252">
      <w:pPr>
        <w:pStyle w:val="Default"/>
      </w:pPr>
      <w:r w:rsidRPr="00F366B2">
        <w:t xml:space="preserve">1) </w:t>
      </w:r>
      <w:r w:rsidRPr="00F366B2">
        <w:rPr>
          <w:b/>
          <w:bCs/>
        </w:rPr>
        <w:t xml:space="preserve">значимость </w:t>
      </w:r>
      <w:r w:rsidRPr="00F366B2">
        <w:t xml:space="preserve">выдвинутой проблемы и ее </w:t>
      </w:r>
      <w:r w:rsidRPr="00F366B2">
        <w:rPr>
          <w:b/>
          <w:bCs/>
        </w:rPr>
        <w:t xml:space="preserve">адекватность </w:t>
      </w:r>
      <w:r w:rsidRPr="00F366B2">
        <w:t xml:space="preserve">изучаемой тематике; </w:t>
      </w:r>
    </w:p>
    <w:p w:rsidR="00932252" w:rsidRPr="00F366B2" w:rsidRDefault="00932252" w:rsidP="00932252">
      <w:pPr>
        <w:pStyle w:val="Default"/>
      </w:pPr>
      <w:r w:rsidRPr="00F366B2">
        <w:t xml:space="preserve">2) </w:t>
      </w:r>
      <w:r w:rsidRPr="00F366B2">
        <w:rPr>
          <w:b/>
          <w:bCs/>
        </w:rPr>
        <w:t xml:space="preserve">правильность выбора </w:t>
      </w:r>
      <w:r w:rsidRPr="00F366B2">
        <w:t xml:space="preserve">используемых методов исследования; </w:t>
      </w:r>
    </w:p>
    <w:p w:rsidR="00932252" w:rsidRPr="00F366B2" w:rsidRDefault="00932252" w:rsidP="00932252">
      <w:pPr>
        <w:pStyle w:val="Default"/>
      </w:pPr>
      <w:r w:rsidRPr="00F366B2">
        <w:t xml:space="preserve">3) </w:t>
      </w:r>
      <w:r w:rsidRPr="00F366B2">
        <w:rPr>
          <w:b/>
          <w:bCs/>
        </w:rPr>
        <w:t xml:space="preserve">глубина раскрытия </w:t>
      </w:r>
      <w:r w:rsidRPr="00F366B2">
        <w:t xml:space="preserve">проблемы, использование знаний из других областей; </w:t>
      </w:r>
    </w:p>
    <w:p w:rsidR="00932252" w:rsidRPr="00F366B2" w:rsidRDefault="00932252" w:rsidP="00932252">
      <w:pPr>
        <w:pStyle w:val="Default"/>
      </w:pPr>
      <w:r w:rsidRPr="00F366B2">
        <w:t xml:space="preserve">4) </w:t>
      </w:r>
      <w:r w:rsidRPr="00F366B2">
        <w:rPr>
          <w:b/>
          <w:bCs/>
        </w:rPr>
        <w:t xml:space="preserve">доказательность </w:t>
      </w:r>
      <w:r w:rsidRPr="00F366B2">
        <w:t xml:space="preserve">принимаемых решений; </w:t>
      </w:r>
    </w:p>
    <w:p w:rsidR="00932252" w:rsidRPr="00F366B2" w:rsidRDefault="00932252" w:rsidP="00932252">
      <w:pPr>
        <w:pStyle w:val="Default"/>
      </w:pPr>
      <w:r w:rsidRPr="00F366B2">
        <w:t xml:space="preserve">5) </w:t>
      </w:r>
      <w:r w:rsidRPr="00F366B2">
        <w:rPr>
          <w:b/>
          <w:bCs/>
        </w:rPr>
        <w:t xml:space="preserve">наличие аргументации </w:t>
      </w:r>
      <w:r w:rsidRPr="00F366B2">
        <w:t xml:space="preserve">выводов и заключений. </w:t>
      </w:r>
    </w:p>
    <w:p w:rsidR="00932252" w:rsidRDefault="00932252" w:rsidP="00932252">
      <w:pPr>
        <w:pStyle w:val="Default"/>
        <w:rPr>
          <w:color w:val="auto"/>
        </w:rPr>
      </w:pP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lastRenderedPageBreak/>
        <w:t xml:space="preserve">При оценивании </w:t>
      </w:r>
      <w:proofErr w:type="spellStart"/>
      <w:r w:rsidRPr="00F366B2">
        <w:rPr>
          <w:b/>
          <w:bCs/>
          <w:i/>
          <w:iCs/>
          <w:color w:val="auto"/>
        </w:rPr>
        <w:t>деятельностного</w:t>
      </w:r>
      <w:proofErr w:type="spellEnd"/>
      <w:r w:rsidRPr="00F366B2">
        <w:rPr>
          <w:b/>
          <w:bCs/>
          <w:i/>
          <w:iCs/>
          <w:color w:val="auto"/>
        </w:rPr>
        <w:t xml:space="preserve"> компонента </w:t>
      </w:r>
      <w:r w:rsidRPr="00F366B2">
        <w:rPr>
          <w:color w:val="auto"/>
        </w:rPr>
        <w:t xml:space="preserve">принимаются во внимание: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1) </w:t>
      </w:r>
      <w:r w:rsidRPr="00F366B2">
        <w:rPr>
          <w:b/>
          <w:bCs/>
          <w:color w:val="auto"/>
        </w:rPr>
        <w:t xml:space="preserve">степень участия </w:t>
      </w:r>
      <w:r w:rsidRPr="00F366B2">
        <w:rPr>
          <w:color w:val="auto"/>
        </w:rPr>
        <w:t xml:space="preserve">каждого исполнителя в ходе выполнения проекта;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2) </w:t>
      </w:r>
      <w:r w:rsidRPr="00F366B2">
        <w:rPr>
          <w:b/>
          <w:bCs/>
          <w:color w:val="auto"/>
        </w:rPr>
        <w:t xml:space="preserve">характер взаимодействия </w:t>
      </w:r>
      <w:r w:rsidRPr="00F366B2">
        <w:rPr>
          <w:color w:val="auto"/>
        </w:rPr>
        <w:t xml:space="preserve">участников проекта.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При оценивании </w:t>
      </w:r>
      <w:r w:rsidRPr="00F366B2">
        <w:rPr>
          <w:b/>
          <w:bCs/>
          <w:i/>
          <w:iCs/>
          <w:color w:val="auto"/>
        </w:rPr>
        <w:t xml:space="preserve">результативного компонента </w:t>
      </w:r>
      <w:r w:rsidRPr="00F366B2">
        <w:rPr>
          <w:color w:val="auto"/>
        </w:rPr>
        <w:t xml:space="preserve">проекта учитываются такие критерии, как: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1) </w:t>
      </w:r>
      <w:r w:rsidRPr="00F366B2">
        <w:rPr>
          <w:b/>
          <w:bCs/>
          <w:color w:val="auto"/>
        </w:rPr>
        <w:t xml:space="preserve">качество формы </w:t>
      </w:r>
      <w:r w:rsidRPr="00F366B2">
        <w:rPr>
          <w:color w:val="auto"/>
        </w:rPr>
        <w:t xml:space="preserve">предъявления и оформления проекта;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2) </w:t>
      </w:r>
      <w:r w:rsidRPr="00F366B2">
        <w:rPr>
          <w:b/>
          <w:bCs/>
          <w:color w:val="auto"/>
        </w:rPr>
        <w:t xml:space="preserve">презентация </w:t>
      </w:r>
      <w:r w:rsidRPr="00F366B2">
        <w:rPr>
          <w:color w:val="auto"/>
        </w:rPr>
        <w:t xml:space="preserve">проекта;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3) </w:t>
      </w:r>
      <w:r w:rsidRPr="00F366B2">
        <w:rPr>
          <w:b/>
          <w:bCs/>
          <w:color w:val="auto"/>
        </w:rPr>
        <w:t xml:space="preserve">содержательность </w:t>
      </w:r>
      <w:r w:rsidRPr="00F366B2">
        <w:rPr>
          <w:color w:val="auto"/>
        </w:rPr>
        <w:t xml:space="preserve">и </w:t>
      </w:r>
      <w:r w:rsidRPr="00F366B2">
        <w:rPr>
          <w:b/>
          <w:bCs/>
          <w:color w:val="auto"/>
        </w:rPr>
        <w:t xml:space="preserve">аргументированность </w:t>
      </w:r>
      <w:r w:rsidRPr="00F366B2">
        <w:rPr>
          <w:color w:val="auto"/>
        </w:rPr>
        <w:t xml:space="preserve">ответов на вопросы оппонентов;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4) </w:t>
      </w:r>
      <w:r w:rsidRPr="00F366B2">
        <w:rPr>
          <w:b/>
          <w:bCs/>
          <w:color w:val="auto"/>
        </w:rPr>
        <w:t xml:space="preserve">грамотность изложения </w:t>
      </w:r>
      <w:r w:rsidRPr="00F366B2">
        <w:rPr>
          <w:color w:val="auto"/>
        </w:rPr>
        <w:t xml:space="preserve">хода исследования и его результатов; </w:t>
      </w:r>
    </w:p>
    <w:p w:rsidR="00932252" w:rsidRPr="00F366B2" w:rsidRDefault="00932252" w:rsidP="00932252">
      <w:pPr>
        <w:pStyle w:val="Default"/>
        <w:rPr>
          <w:color w:val="auto"/>
        </w:rPr>
      </w:pPr>
      <w:r w:rsidRPr="00F366B2">
        <w:rPr>
          <w:color w:val="auto"/>
        </w:rPr>
        <w:t xml:space="preserve">5) </w:t>
      </w:r>
      <w:r w:rsidRPr="00F366B2">
        <w:rPr>
          <w:b/>
          <w:bCs/>
          <w:color w:val="auto"/>
        </w:rPr>
        <w:t xml:space="preserve">новизна </w:t>
      </w:r>
      <w:r w:rsidRPr="00F366B2">
        <w:rPr>
          <w:color w:val="auto"/>
        </w:rPr>
        <w:t xml:space="preserve">представляемого проекта.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932252" w:rsidRPr="00F366B2" w:rsidTr="003B2D9E">
        <w:trPr>
          <w:trHeight w:val="166"/>
        </w:trPr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color w:val="auto"/>
              </w:rPr>
              <w:t xml:space="preserve">Предлагаем использовать следующее распределение баллов при оценивании каждого компонента: </w:t>
            </w:r>
            <w:r w:rsidRPr="00F366B2">
              <w:rPr>
                <w:b/>
                <w:bCs/>
              </w:rPr>
              <w:t xml:space="preserve">0 баллов </w:t>
            </w:r>
          </w:p>
        </w:tc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отсутствие данного компонента в проекте </w:t>
            </w:r>
          </w:p>
        </w:tc>
      </w:tr>
      <w:tr w:rsidR="00932252" w:rsidRPr="00F366B2" w:rsidTr="003B2D9E">
        <w:trPr>
          <w:trHeight w:val="166"/>
        </w:trPr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1 балл </w:t>
            </w:r>
          </w:p>
        </w:tc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наличие данного компонента в проекте </w:t>
            </w:r>
          </w:p>
        </w:tc>
      </w:tr>
      <w:tr w:rsidR="00932252" w:rsidRPr="00F366B2" w:rsidTr="003B2D9E">
        <w:trPr>
          <w:trHeight w:val="166"/>
        </w:trPr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2 балла </w:t>
            </w:r>
          </w:p>
        </w:tc>
        <w:tc>
          <w:tcPr>
            <w:tcW w:w="4513" w:type="dxa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высокий уровень представления данного компонента в проекте </w:t>
            </w:r>
          </w:p>
        </w:tc>
      </w:tr>
    </w:tbl>
    <w:p w:rsidR="00932252" w:rsidRDefault="00932252" w:rsidP="0093225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2040"/>
        <w:gridCol w:w="4080"/>
      </w:tblGrid>
      <w:tr w:rsidR="00932252" w:rsidRPr="00F366B2" w:rsidTr="003B2D9E">
        <w:trPr>
          <w:trHeight w:val="253"/>
        </w:trPr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Критерии оценивания проектной и исследовательской деятельности учащихся Компонент </w:t>
            </w:r>
          </w:p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проектной деятельности </w:t>
            </w:r>
          </w:p>
        </w:tc>
        <w:tc>
          <w:tcPr>
            <w:tcW w:w="408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Критерии оценивания отдельных характеристик компонента </w:t>
            </w:r>
          </w:p>
        </w:tc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Баллы </w:t>
            </w:r>
          </w:p>
        </w:tc>
      </w:tr>
      <w:tr w:rsidR="00932252" w:rsidRPr="00F366B2" w:rsidTr="003B2D9E">
        <w:trPr>
          <w:trHeight w:val="299"/>
        </w:trPr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Содержательный </w:t>
            </w:r>
          </w:p>
        </w:tc>
        <w:tc>
          <w:tcPr>
            <w:tcW w:w="408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Значимость выдвинутой проблемы и ее адекватность изучаемой тематике </w:t>
            </w:r>
          </w:p>
        </w:tc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Правильность выбора используемых методов исследования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Глубина раскрытия проблемы, использование знаний из других областей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166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Доказательность принимаемых решений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Наличие аргументированных выводов и заключений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proofErr w:type="spellStart"/>
            <w:r w:rsidRPr="00F366B2">
              <w:t>Деятельностный</w:t>
            </w:r>
            <w:proofErr w:type="spellEnd"/>
            <w:r w:rsidRPr="00F366B2">
              <w:t xml:space="preserve"> </w:t>
            </w:r>
          </w:p>
        </w:tc>
        <w:tc>
          <w:tcPr>
            <w:tcW w:w="408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Степень индивидуального участия каждого исполнителя в ходе выполнения проекта </w:t>
            </w:r>
          </w:p>
        </w:tc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166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Характер взаимодействия участников проекта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</w:tbl>
    <w:p w:rsidR="00932252" w:rsidRPr="00F366B2" w:rsidRDefault="00932252" w:rsidP="009322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2040"/>
        <w:gridCol w:w="4080"/>
      </w:tblGrid>
      <w:tr w:rsidR="00932252" w:rsidRPr="00F366B2" w:rsidTr="003B2D9E">
        <w:trPr>
          <w:trHeight w:val="253"/>
        </w:trPr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проектной деятельности </w:t>
            </w:r>
          </w:p>
        </w:tc>
        <w:tc>
          <w:tcPr>
            <w:tcW w:w="408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Критерии оценивания отдельных характеристик компонента </w:t>
            </w:r>
          </w:p>
        </w:tc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Баллы </w:t>
            </w:r>
          </w:p>
        </w:tc>
      </w:tr>
      <w:tr w:rsidR="00932252" w:rsidRPr="00F366B2" w:rsidTr="003B2D9E">
        <w:trPr>
          <w:trHeight w:val="299"/>
        </w:trPr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Результативный </w:t>
            </w:r>
          </w:p>
        </w:tc>
        <w:tc>
          <w:tcPr>
            <w:tcW w:w="408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Форма предъявления проекта и качество его оформления </w:t>
            </w:r>
          </w:p>
        </w:tc>
        <w:tc>
          <w:tcPr>
            <w:tcW w:w="4080" w:type="dxa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166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Презентация проекта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Содержательность и аргументированность ответов на вопросы оппонентов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299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Грамотное изложение самого хода исследования и интерпретация его результатов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166"/>
        </w:trPr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t xml:space="preserve">Новизна представляемого проекта </w:t>
            </w:r>
          </w:p>
        </w:tc>
        <w:tc>
          <w:tcPr>
            <w:tcW w:w="6120" w:type="dxa"/>
            <w:gridSpan w:val="2"/>
          </w:tcPr>
          <w:p w:rsidR="00932252" w:rsidRPr="00F366B2" w:rsidRDefault="00932252" w:rsidP="003B2D9E">
            <w:pPr>
              <w:pStyle w:val="Default"/>
            </w:pPr>
            <w:r w:rsidRPr="00F366B2">
              <w:rPr>
                <w:b/>
                <w:bCs/>
              </w:rPr>
              <w:t xml:space="preserve">0–2 </w:t>
            </w:r>
          </w:p>
        </w:tc>
      </w:tr>
      <w:tr w:rsidR="00932252" w:rsidRPr="00F366B2" w:rsidTr="003B2D9E">
        <w:trPr>
          <w:trHeight w:val="166"/>
        </w:trPr>
        <w:tc>
          <w:tcPr>
            <w:tcW w:w="12240" w:type="dxa"/>
            <w:gridSpan w:val="4"/>
          </w:tcPr>
          <w:p w:rsidR="00932252" w:rsidRPr="00F366B2" w:rsidRDefault="00932252" w:rsidP="003B2D9E">
            <w:pPr>
              <w:pStyle w:val="Default"/>
              <w:rPr>
                <w:b/>
                <w:bCs/>
              </w:rPr>
            </w:pPr>
            <w:r w:rsidRPr="00F366B2">
              <w:rPr>
                <w:b/>
                <w:bCs/>
              </w:rPr>
              <w:t>Максимальный балл – 24</w:t>
            </w:r>
          </w:p>
          <w:p w:rsidR="00932252" w:rsidRPr="00F366B2" w:rsidRDefault="00932252" w:rsidP="003B2D9E">
            <w:pPr>
              <w:pStyle w:val="Default"/>
              <w:rPr>
                <w:b/>
                <w:bCs/>
              </w:rPr>
            </w:pPr>
          </w:p>
          <w:p w:rsidR="00932252" w:rsidRPr="00F366B2" w:rsidRDefault="00932252" w:rsidP="003B2D9E">
            <w:pPr>
              <w:pStyle w:val="Default"/>
              <w:rPr>
                <w:b/>
                <w:bCs/>
              </w:rPr>
            </w:pPr>
            <w:r w:rsidRPr="00F366B2">
              <w:rPr>
                <w:b/>
                <w:bCs/>
              </w:rPr>
              <w:t>Шкала перевода баллов в школьную отметку:</w:t>
            </w:r>
          </w:p>
        </w:tc>
      </w:tr>
    </w:tbl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0–6 </w:t>
      </w:r>
      <w:r w:rsidRPr="00F366B2">
        <w:t xml:space="preserve">баллов — «неудовлетворительно»; </w:t>
      </w:r>
    </w:p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7–12 </w:t>
      </w:r>
      <w:r w:rsidRPr="00F366B2">
        <w:t xml:space="preserve">баллов — «удовлетворительно»; </w:t>
      </w:r>
    </w:p>
    <w:p w:rsidR="00932252" w:rsidRPr="00F366B2" w:rsidRDefault="00932252" w:rsidP="00932252">
      <w:pPr>
        <w:pStyle w:val="Default"/>
      </w:pPr>
      <w:r w:rsidRPr="00F366B2">
        <w:rPr>
          <w:b/>
          <w:bCs/>
        </w:rPr>
        <w:t xml:space="preserve">13–18 </w:t>
      </w:r>
      <w:r w:rsidRPr="00F366B2">
        <w:t xml:space="preserve">баллов — «хорошо»; </w:t>
      </w:r>
    </w:p>
    <w:p w:rsidR="00932252" w:rsidRPr="00F366B2" w:rsidRDefault="00932252" w:rsidP="00932252">
      <w:pPr>
        <w:rPr>
          <w:rFonts w:ascii="Times New Roman" w:hAnsi="Times New Roman" w:cs="Times New Roman"/>
          <w:sz w:val="24"/>
          <w:szCs w:val="24"/>
        </w:rPr>
      </w:pPr>
      <w:r w:rsidRPr="00F366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19–24 </w:t>
      </w:r>
      <w:r w:rsidRPr="00F366B2">
        <w:rPr>
          <w:rFonts w:ascii="Times New Roman" w:hAnsi="Times New Roman" w:cs="Times New Roman"/>
          <w:sz w:val="24"/>
          <w:szCs w:val="24"/>
        </w:rPr>
        <w:t>балла — «отлично».</w:t>
      </w:r>
    </w:p>
    <w:p w:rsidR="003977C1" w:rsidRDefault="003977C1" w:rsidP="003977C1">
      <w:pPr>
        <w:pStyle w:val="Default"/>
        <w:rPr>
          <w:color w:val="auto"/>
          <w:sz w:val="28"/>
          <w:szCs w:val="28"/>
        </w:rPr>
      </w:pPr>
    </w:p>
    <w:p w:rsidR="003977C1" w:rsidRDefault="003977C1" w:rsidP="003977C1">
      <w:pPr>
        <w:pStyle w:val="Default"/>
        <w:rPr>
          <w:color w:val="auto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613"/>
        <w:gridCol w:w="1834"/>
        <w:gridCol w:w="1226"/>
        <w:gridCol w:w="1221"/>
        <w:gridCol w:w="1839"/>
        <w:gridCol w:w="608"/>
        <w:gridCol w:w="2452"/>
      </w:tblGrid>
      <w:tr w:rsidR="003977C1" w:rsidTr="00932252">
        <w:trPr>
          <w:trHeight w:val="596"/>
        </w:trPr>
        <w:tc>
          <w:tcPr>
            <w:tcW w:w="3060" w:type="dxa"/>
            <w:gridSpan w:val="2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</w:tr>
      <w:tr w:rsidR="003977C1" w:rsidTr="00932252">
        <w:trPr>
          <w:trHeight w:val="596"/>
        </w:trPr>
        <w:tc>
          <w:tcPr>
            <w:tcW w:w="2447" w:type="dxa"/>
          </w:tcPr>
          <w:p w:rsidR="003977C1" w:rsidRDefault="003977C1" w:rsidP="00932252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2" w:type="dxa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</w:tr>
      <w:tr w:rsidR="003977C1" w:rsidTr="00932252">
        <w:trPr>
          <w:trHeight w:val="597"/>
        </w:trPr>
        <w:tc>
          <w:tcPr>
            <w:tcW w:w="2447" w:type="dxa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2" w:type="dxa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</w:tr>
      <w:tr w:rsidR="003977C1" w:rsidTr="00932252">
        <w:trPr>
          <w:trHeight w:val="481"/>
        </w:trPr>
        <w:tc>
          <w:tcPr>
            <w:tcW w:w="2447" w:type="dxa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2" w:type="dxa"/>
          </w:tcPr>
          <w:p w:rsidR="003977C1" w:rsidRDefault="003977C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02F61" w:rsidRPr="00F366B2" w:rsidRDefault="00C02F61" w:rsidP="000E39B1">
      <w:pPr>
        <w:rPr>
          <w:rFonts w:ascii="Times New Roman" w:hAnsi="Times New Roman" w:cs="Times New Roman"/>
          <w:sz w:val="24"/>
          <w:szCs w:val="24"/>
        </w:rPr>
      </w:pPr>
    </w:p>
    <w:sectPr w:rsidR="00C02F61" w:rsidRPr="00F366B2" w:rsidSect="00B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61D"/>
    <w:multiLevelType w:val="hybridMultilevel"/>
    <w:tmpl w:val="29EBD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054A7"/>
    <w:multiLevelType w:val="hybridMultilevel"/>
    <w:tmpl w:val="BDFCF3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76886A"/>
    <w:multiLevelType w:val="hybridMultilevel"/>
    <w:tmpl w:val="E9E2FF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9AE78A8"/>
    <w:multiLevelType w:val="hybridMultilevel"/>
    <w:tmpl w:val="A7A2E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8233CC"/>
    <w:multiLevelType w:val="hybridMultilevel"/>
    <w:tmpl w:val="CFBFB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113972"/>
    <w:multiLevelType w:val="hybridMultilevel"/>
    <w:tmpl w:val="06930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C1"/>
    <w:rsid w:val="00061FF9"/>
    <w:rsid w:val="000E39B1"/>
    <w:rsid w:val="001644DA"/>
    <w:rsid w:val="00227273"/>
    <w:rsid w:val="0027021C"/>
    <w:rsid w:val="002A6B42"/>
    <w:rsid w:val="0032159F"/>
    <w:rsid w:val="00380E51"/>
    <w:rsid w:val="003977C1"/>
    <w:rsid w:val="004A0A12"/>
    <w:rsid w:val="004D5E33"/>
    <w:rsid w:val="005056AA"/>
    <w:rsid w:val="00572996"/>
    <w:rsid w:val="00602633"/>
    <w:rsid w:val="00636914"/>
    <w:rsid w:val="00640FEB"/>
    <w:rsid w:val="00744CD1"/>
    <w:rsid w:val="00751D16"/>
    <w:rsid w:val="007A2CB0"/>
    <w:rsid w:val="0090501E"/>
    <w:rsid w:val="00932252"/>
    <w:rsid w:val="00A03012"/>
    <w:rsid w:val="00AA4DB3"/>
    <w:rsid w:val="00AD30F9"/>
    <w:rsid w:val="00B00E60"/>
    <w:rsid w:val="00B3329C"/>
    <w:rsid w:val="00B56080"/>
    <w:rsid w:val="00BC662B"/>
    <w:rsid w:val="00BF3DA6"/>
    <w:rsid w:val="00C02F61"/>
    <w:rsid w:val="00C24109"/>
    <w:rsid w:val="00CA5CF4"/>
    <w:rsid w:val="00CE22C1"/>
    <w:rsid w:val="00D421D4"/>
    <w:rsid w:val="00E05921"/>
    <w:rsid w:val="00EC2A90"/>
    <w:rsid w:val="00F25FF1"/>
    <w:rsid w:val="00F366B2"/>
    <w:rsid w:val="00F90E8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8D70"/>
  <w15:docId w15:val="{3735E299-0ADC-4CFA-985C-21CA814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921"/>
    <w:rPr>
      <w:b/>
      <w:bCs/>
    </w:rPr>
  </w:style>
  <w:style w:type="paragraph" w:customStyle="1" w:styleId="Default">
    <w:name w:val="Default"/>
    <w:rsid w:val="0039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3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F366B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F366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Основной текст3"/>
    <w:basedOn w:val="a"/>
    <w:rsid w:val="00640FEB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7">
    <w:name w:val="No Spacing"/>
    <w:uiPriority w:val="1"/>
    <w:qFormat/>
    <w:rsid w:val="00636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369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A511-4189-46FE-BDCA-187AC615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21</cp:revision>
  <dcterms:created xsi:type="dcterms:W3CDTF">2019-08-15T08:12:00Z</dcterms:created>
  <dcterms:modified xsi:type="dcterms:W3CDTF">2020-03-09T17:46:00Z</dcterms:modified>
</cp:coreProperties>
</file>